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   </w:t>
      </w:r>
      <w:bookmarkStart w:id="0" w:name="_Hlk34380966"/>
      <w:r w:rsidRPr="00B65DFC">
        <w:rPr>
          <w:rFonts w:ascii="Times New Roman" w:hAnsi="Times New Roman"/>
          <w:sz w:val="23"/>
          <w:szCs w:val="23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03591428" r:id="rId6"/>
        </w:object>
      </w:r>
    </w:p>
    <w:p w14:paraId="7A33F03C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</w:p>
    <w:p w14:paraId="35942E4D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 xml:space="preserve">REPUBLIKA HRVATSKA </w:t>
      </w:r>
    </w:p>
    <w:p w14:paraId="10C1073C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OSJEČKO-BARANJSKA ŽUPANIJA</w:t>
      </w:r>
    </w:p>
    <w:p w14:paraId="583F32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OPĆINA GORJANI</w:t>
      </w:r>
    </w:p>
    <w:p w14:paraId="0B79CC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OPĆINSKO VIJEĆE</w:t>
      </w:r>
    </w:p>
    <w:bookmarkEnd w:id="0"/>
    <w:p w14:paraId="58DA9FCB" w14:textId="5631225C" w:rsidR="00A205DD" w:rsidRDefault="00A205DD" w:rsidP="007C02E5">
      <w:pPr>
        <w:spacing w:after="0"/>
        <w:rPr>
          <w:rFonts w:ascii="Times New Roman" w:hAnsi="Times New Roman"/>
          <w:b/>
          <w:sz w:val="23"/>
          <w:szCs w:val="23"/>
        </w:rPr>
      </w:pPr>
    </w:p>
    <w:p w14:paraId="360007AD" w14:textId="12A6ECB6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>KLASA:</w:t>
      </w:r>
      <w:r w:rsidR="00F637D4">
        <w:rPr>
          <w:rFonts w:ascii="Times New Roman" w:hAnsi="Times New Roman"/>
          <w:bCs/>
          <w:sz w:val="23"/>
          <w:szCs w:val="23"/>
        </w:rPr>
        <w:t xml:space="preserve"> 011-02/22-01/01</w:t>
      </w:r>
    </w:p>
    <w:p w14:paraId="45755976" w14:textId="1C55B47F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>URBROJ:</w:t>
      </w:r>
      <w:r w:rsidR="00F637D4">
        <w:rPr>
          <w:rFonts w:ascii="Times New Roman" w:hAnsi="Times New Roman"/>
          <w:bCs/>
          <w:sz w:val="23"/>
          <w:szCs w:val="23"/>
        </w:rPr>
        <w:t xml:space="preserve"> 2158-21-03/22-1</w:t>
      </w:r>
    </w:p>
    <w:p w14:paraId="69C52FD9" w14:textId="4F0CFB4E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 xml:space="preserve">Gorjani, </w:t>
      </w:r>
      <w:r w:rsidR="00F637D4">
        <w:rPr>
          <w:rFonts w:ascii="Times New Roman" w:hAnsi="Times New Roman"/>
          <w:bCs/>
          <w:sz w:val="23"/>
          <w:szCs w:val="23"/>
        </w:rPr>
        <w:t>14</w:t>
      </w:r>
      <w:r w:rsidRPr="00A205DD">
        <w:rPr>
          <w:rFonts w:ascii="Times New Roman" w:hAnsi="Times New Roman"/>
          <w:bCs/>
          <w:sz w:val="23"/>
          <w:szCs w:val="23"/>
        </w:rPr>
        <w:t>. siječnja 2022</w:t>
      </w:r>
    </w:p>
    <w:p w14:paraId="358C6E00" w14:textId="77777777" w:rsidR="007C02E5" w:rsidRPr="00B65DFC" w:rsidRDefault="007C02E5" w:rsidP="007C02E5">
      <w:pPr>
        <w:jc w:val="center"/>
        <w:rPr>
          <w:rFonts w:ascii="Times New Roman" w:hAnsi="Times New Roman"/>
          <w:b/>
          <w:sz w:val="36"/>
          <w:szCs w:val="36"/>
        </w:rPr>
      </w:pPr>
      <w:r w:rsidRPr="00B65DFC">
        <w:rPr>
          <w:rFonts w:ascii="Times New Roman" w:hAnsi="Times New Roman"/>
          <w:b/>
          <w:sz w:val="36"/>
          <w:szCs w:val="36"/>
        </w:rPr>
        <w:t>P O Z I V</w:t>
      </w:r>
    </w:p>
    <w:p w14:paraId="6C4AD5DB" w14:textId="2B50F017" w:rsidR="00377169" w:rsidRPr="00B65DFC" w:rsidRDefault="007C02E5" w:rsidP="007C02E5">
      <w:pPr>
        <w:tabs>
          <w:tab w:val="left" w:pos="900"/>
        </w:tabs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kojim se pozivate na </w:t>
      </w:r>
      <w:r w:rsidR="00F637D4">
        <w:rPr>
          <w:rFonts w:ascii="Times New Roman" w:hAnsi="Times New Roman"/>
          <w:sz w:val="23"/>
          <w:szCs w:val="23"/>
        </w:rPr>
        <w:t>5</w:t>
      </w:r>
      <w:r w:rsidRPr="00B65DFC">
        <w:rPr>
          <w:rFonts w:ascii="Times New Roman" w:hAnsi="Times New Roman"/>
          <w:sz w:val="23"/>
          <w:szCs w:val="23"/>
        </w:rPr>
        <w:t xml:space="preserve">. sjednicu Općinskog vijeća Općine Gorjani koja će se održati </w:t>
      </w:r>
      <w:r w:rsidR="00F637D4">
        <w:rPr>
          <w:rFonts w:ascii="Times New Roman" w:hAnsi="Times New Roman"/>
          <w:b/>
          <w:bCs/>
          <w:sz w:val="23"/>
          <w:szCs w:val="23"/>
        </w:rPr>
        <w:t>18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. </w:t>
      </w:r>
      <w:r w:rsidR="00F637D4">
        <w:rPr>
          <w:rFonts w:ascii="Times New Roman" w:hAnsi="Times New Roman"/>
          <w:b/>
          <w:sz w:val="23"/>
          <w:szCs w:val="23"/>
        </w:rPr>
        <w:t>siječnja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 202</w:t>
      </w:r>
      <w:r w:rsidR="00F637D4">
        <w:rPr>
          <w:rFonts w:ascii="Times New Roman" w:hAnsi="Times New Roman"/>
          <w:b/>
          <w:sz w:val="23"/>
          <w:szCs w:val="23"/>
        </w:rPr>
        <w:t>2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. godine </w:t>
      </w:r>
      <w:r w:rsidR="005B1267" w:rsidRPr="00B65DFC">
        <w:rPr>
          <w:rFonts w:ascii="Times New Roman" w:hAnsi="Times New Roman"/>
          <w:b/>
          <w:sz w:val="23"/>
          <w:szCs w:val="23"/>
        </w:rPr>
        <w:t>(</w:t>
      </w:r>
      <w:r w:rsidR="00F637D4">
        <w:rPr>
          <w:rFonts w:ascii="Times New Roman" w:hAnsi="Times New Roman"/>
          <w:b/>
          <w:sz w:val="23"/>
          <w:szCs w:val="23"/>
        </w:rPr>
        <w:t>utorak</w:t>
      </w:r>
      <w:r w:rsidR="005B1267" w:rsidRPr="00B65DFC">
        <w:rPr>
          <w:rFonts w:ascii="Times New Roman" w:hAnsi="Times New Roman"/>
          <w:b/>
          <w:sz w:val="23"/>
          <w:szCs w:val="23"/>
        </w:rPr>
        <w:t xml:space="preserve">) </w:t>
      </w:r>
      <w:r w:rsidR="008E30C6" w:rsidRPr="008E30C6">
        <w:rPr>
          <w:rFonts w:ascii="Times New Roman" w:hAnsi="Times New Roman"/>
          <w:bCs/>
          <w:sz w:val="23"/>
          <w:szCs w:val="23"/>
        </w:rPr>
        <w:t xml:space="preserve">elektroničkim putem sukladno uputi Ministarstva uprave (KLASA: 023-01/20-01/114, URBROJ: 515-05-02-01/1-20-1)., Statutu Općine Gorjani (Službeni glasnik 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/21.)  i Poslovniku Općinskog vijeća Općine Gorjani (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/21) uz slijedeći</w:t>
      </w:r>
    </w:p>
    <w:p w14:paraId="7494E25F" w14:textId="1A5C2851" w:rsidR="00FD6D8D" w:rsidRPr="00B65DFC" w:rsidRDefault="007C02E5" w:rsidP="007C02E5">
      <w:pPr>
        <w:tabs>
          <w:tab w:val="left" w:pos="3510"/>
        </w:tabs>
        <w:jc w:val="center"/>
        <w:rPr>
          <w:rFonts w:ascii="Times New Roman" w:hAnsi="Times New Roman"/>
          <w:b/>
          <w:sz w:val="28"/>
          <w:szCs w:val="28"/>
        </w:rPr>
      </w:pPr>
      <w:r w:rsidRPr="00B65DFC">
        <w:rPr>
          <w:rFonts w:ascii="Times New Roman" w:hAnsi="Times New Roman"/>
          <w:b/>
          <w:sz w:val="28"/>
          <w:szCs w:val="28"/>
        </w:rPr>
        <w:t>D N E V N I   R E D</w:t>
      </w:r>
    </w:p>
    <w:p w14:paraId="11695925" w14:textId="24AFB61B" w:rsidR="00377169" w:rsidRPr="00B65DFC" w:rsidRDefault="007C02E5" w:rsidP="007C02E5">
      <w:pPr>
        <w:spacing w:before="100" w:after="0" w:line="360" w:lineRule="auto"/>
        <w:ind w:left="360"/>
        <w:rPr>
          <w:rFonts w:ascii="Times New Roman" w:eastAsia="Times New Roman" w:hAnsi="Times New Roman"/>
          <w:b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ab/>
        <w:t>AKTUALNI SAT</w:t>
      </w:r>
    </w:p>
    <w:p w14:paraId="0C1B164E" w14:textId="5DD60902" w:rsidR="003A43B9" w:rsidRDefault="00C978A5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USVAJANJE ZAPISNIKA </w:t>
      </w:r>
      <w:r w:rsidR="00C53EDB">
        <w:rPr>
          <w:rFonts w:ascii="Times New Roman" w:eastAsia="Times New Roman" w:hAnsi="Times New Roman"/>
          <w:b/>
          <w:sz w:val="23"/>
          <w:szCs w:val="23"/>
          <w:lang w:eastAsia="hr-HR"/>
        </w:rPr>
        <w:t>4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. SJEDNICE OPĆINSKOG VIJEĆA OPĆINE GORJANI</w:t>
      </w:r>
    </w:p>
    <w:p w14:paraId="4E1F4A3D" w14:textId="70BD9C04" w:rsidR="00C53EDB" w:rsidRDefault="00C53EDB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ODLUKE O IZMJENAMA ODLUKE O USTROJSTVU I DJELOKRUGU JEDINSTVENOG UPRAVNOG ODJELA OPĆINE GORJANI</w:t>
      </w:r>
    </w:p>
    <w:p w14:paraId="35174A14" w14:textId="5A21D192" w:rsidR="00C53EDB" w:rsidRDefault="00A72C04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ODLUKE O OSNIVANJU VLASTITOG KOMUNALNOG POGONA</w:t>
      </w:r>
    </w:p>
    <w:p w14:paraId="5E71AB53" w14:textId="752D3A66" w:rsidR="00A72C04" w:rsidRDefault="00A72C04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PRAVILNIKA O POSLOVANJU VLASTITOG</w:t>
      </w:r>
      <w:r w:rsidR="00EC5AC8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KOMUNALNOG POGONA</w:t>
      </w:r>
    </w:p>
    <w:p w14:paraId="632642FA" w14:textId="084436F2" w:rsidR="00EC5AC8" w:rsidRDefault="00EC5AC8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ODLUKE O KOEFICIJENTIMA ZA OBRAČUN PLAĆE SLUŽBENIKA I NAMJEŠTENIKA JEDINSTVENOG UPRAVNOG ODJELA OPĆINE GORJANI</w:t>
      </w:r>
    </w:p>
    <w:p w14:paraId="3BFC879B" w14:textId="5D906530" w:rsidR="00EC5AC8" w:rsidRDefault="00EC5AC8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DONOŠENJE </w:t>
      </w:r>
      <w:r w:rsidR="00752629">
        <w:rPr>
          <w:rFonts w:ascii="Times New Roman" w:eastAsia="Times New Roman" w:hAnsi="Times New Roman"/>
          <w:b/>
          <w:sz w:val="23"/>
          <w:szCs w:val="23"/>
          <w:lang w:eastAsia="hr-HR"/>
        </w:rPr>
        <w:t>ODLUKE O ODREĐIVANJU OSNOVICE I KOEFICIJENTA ZA OBRAČUN PLAĆE I NAKNADI ZA RAD OPĆINSKOG NAČELNIKA OPĆINE GORJANI</w:t>
      </w:r>
    </w:p>
    <w:p w14:paraId="0786D05C" w14:textId="33E49EDC" w:rsidR="00752629" w:rsidRDefault="004E3FD5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PRAVILNIKA O IZMJENAMA PRAVILNIKA O OCJENJIVANJU SLUŽBENIKA I NAMJEŠTENIKA</w:t>
      </w:r>
    </w:p>
    <w:p w14:paraId="5EC59115" w14:textId="089422BF" w:rsidR="00C53EDB" w:rsidRDefault="00FB65E4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STATUTARNE ODLUKE O IZMJENI STATUTA OPĆINE GORJANI</w:t>
      </w:r>
    </w:p>
    <w:p w14:paraId="3605A333" w14:textId="75825053" w:rsidR="005E5527" w:rsidRDefault="005E5527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DONOŠENJE ODLUKE O IMENOVANJU RAVNATELJICE DJEČJEG VRTIĆA </w:t>
      </w:r>
      <w:r w:rsidR="00482861">
        <w:rPr>
          <w:rFonts w:ascii="Times New Roman" w:eastAsia="Times New Roman" w:hAnsi="Times New Roman"/>
          <w:b/>
          <w:sz w:val="23"/>
          <w:szCs w:val="23"/>
          <w:lang w:eastAsia="hr-HR"/>
        </w:rPr>
        <w:t>''KRIJESNICA GORJANI''</w:t>
      </w:r>
    </w:p>
    <w:p w14:paraId="23507EB5" w14:textId="75F064B6" w:rsidR="00482861" w:rsidRDefault="0040775D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ODLUKE O POVJERAVANJU POSLOVA UPRAVLJANJA I ODRŽAVANJA OBJEKTA DJEČJEG VRTIĆA USTANOVI DJEČJI VRTIĆ ''KRIJESNICA GORJANI''</w:t>
      </w:r>
    </w:p>
    <w:p w14:paraId="22549095" w14:textId="5A7189CF" w:rsidR="0040775D" w:rsidRDefault="0040775D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PRETHODNA SUGLASNOST NA PRAVILNIK O RADU </w:t>
      </w:r>
      <w:r w:rsidR="00AF6B1E">
        <w:rPr>
          <w:rFonts w:ascii="Times New Roman" w:eastAsia="Times New Roman" w:hAnsi="Times New Roman"/>
          <w:b/>
          <w:sz w:val="23"/>
          <w:szCs w:val="23"/>
          <w:lang w:eastAsia="hr-HR"/>
        </w:rPr>
        <w:t>DJEČJEG VRTIĆA ''KRIJESNICA GORJANI''</w:t>
      </w:r>
    </w:p>
    <w:p w14:paraId="41865559" w14:textId="41C1ED8A" w:rsidR="00C978A5" w:rsidRDefault="00387913" w:rsidP="0064785D">
      <w:pPr>
        <w:pStyle w:val="Odlomakpopisa"/>
        <w:numPr>
          <w:ilvl w:val="0"/>
          <w:numId w:val="1"/>
        </w:num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  <w:r w:rsidRPr="0064785D">
        <w:rPr>
          <w:rFonts w:ascii="Times New Roman" w:hAnsi="Times New Roman"/>
          <w:b/>
          <w:sz w:val="23"/>
          <w:szCs w:val="23"/>
        </w:rPr>
        <w:t>RAZNO</w:t>
      </w:r>
    </w:p>
    <w:p w14:paraId="47C2A1CC" w14:textId="27E05243" w:rsidR="001B566C" w:rsidRDefault="001B566C" w:rsidP="001B566C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70D2F8CC" w14:textId="51D5A036" w:rsidR="001B566C" w:rsidRPr="00B65DFC" w:rsidRDefault="001B566C" w:rsidP="001B566C">
      <w:p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lastRenderedPageBreak/>
        <w:t xml:space="preserve">Napomene: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Rasprava te glasovanje po gore navedenim točkama dnevnog reda odvija se 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pismeno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u 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utorak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18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. 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siječnja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2021. godine do 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17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: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0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0 sati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.</w:t>
      </w:r>
    </w:p>
    <w:p w14:paraId="689F8F7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Molim vas da se pismeno izjasnite da li ste suglasni sa navedenim dnevnim redom ili tražite izmjenu/dopunu dnevnog reda. Ukoliko podnosite prijedlog za izmjenu/dopunu dnevnog reda, molim vas da isti obrazložite, sukladno članku 27. Poslovnika Općinskog vijeća Općine Gorjani (u daljnjem tekstu: Poslovnik).</w:t>
      </w:r>
    </w:p>
    <w:p w14:paraId="4C507F1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bude prijedloga za izmjenom/dopunom dnevnog reda o istom će se pismeno glasovati i odlučiti bez rasprave, glasovanjem ''za'' ili ''protiv'' sukladno članku 27. Poslovnika.</w:t>
      </w:r>
    </w:p>
    <w:p w14:paraId="472920B3" w14:textId="6BCD4EE1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ćete imati pitanja u Aktualnom satu molim Vas da naznačite da li pitanje postavljate Općinskom načelniku</w:t>
      </w:r>
      <w:r w:rsidR="00511AB4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ili pročelnici.</w:t>
      </w:r>
    </w:p>
    <w:p w14:paraId="3F58E9B2" w14:textId="66A095D4" w:rsidR="00A729AD" w:rsidRDefault="001464F8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Molim Vas da se pismeno izjasnite da li imate primjedbi na dostavljeni Zapisnik </w:t>
      </w:r>
      <w:r w:rsidR="00341ABE">
        <w:rPr>
          <w:rFonts w:ascii="Times New Roman" w:eastAsia="Times New Roman" w:hAnsi="Times New Roman"/>
          <w:bCs/>
          <w:sz w:val="23"/>
          <w:szCs w:val="23"/>
          <w:lang w:eastAsia="hr-HR"/>
        </w:rPr>
        <w:t>4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>. sjednice Općinskog vijeća Općine Gorjani. Ukoliko bude primjedbi</w:t>
      </w:r>
      <w:r w:rsidR="00CD3995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na Zapisnik o istima će se glasovati ''za'' ili ''protiv'' sukladno članku 32. Poslovnika Općinskog vijeća Općine Gorjani</w:t>
      </w:r>
      <w:r w:rsidR="00A729AD">
        <w:rPr>
          <w:rFonts w:ascii="Times New Roman" w:eastAsia="Times New Roman" w:hAnsi="Times New Roman"/>
          <w:bCs/>
          <w:sz w:val="23"/>
          <w:szCs w:val="23"/>
          <w:lang w:eastAsia="hr-HR"/>
        </w:rPr>
        <w:br/>
      </w:r>
    </w:p>
    <w:p w14:paraId="72B0A31E" w14:textId="5FEC9D7B" w:rsidR="00675515" w:rsidRDefault="00675515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Prijedlozi akata za donošenje, kao i obrazloženja uz iste nalaze se u privitku ovoga Poziva te je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>potrebno o svim predloženim aktima pismeno se očitovati sa ''za'', ''protiv'' ili ''suzdržan''</w:t>
      </w:r>
      <w:r w:rsidR="0055368D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Ukoliko imate dodatnih pitanja vezano za predložene akte ili drugih prijedloga obavezno navedite broj točke dnevnog reda na koju se glas/prijedlog/pitanje odnosi na e-mail adresu </w:t>
      </w:r>
      <w:hyperlink r:id="rId7" w:history="1">
        <w:r w:rsidR="0087128C" w:rsidRPr="0087128C">
          <w:rPr>
            <w:rStyle w:val="Hiperveza"/>
            <w:rFonts w:ascii="Times New Roman" w:eastAsia="Times New Roman" w:hAnsi="Times New Roman"/>
            <w:b/>
            <w:sz w:val="23"/>
            <w:szCs w:val="23"/>
            <w:lang w:eastAsia="hr-HR"/>
          </w:rPr>
          <w:t>opcina.gorjani@gmail</w:t>
        </w:r>
      </w:hyperlink>
      <w:r w:rsidR="0087128C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br/>
      </w:r>
    </w:p>
    <w:p w14:paraId="7893AC1C" w14:textId="0798242E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imate pitanja, primjedbi ili prijedloga pod točkom Različito, molim vas da naznačite da se radi o točki Različito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br/>
      </w:r>
    </w:p>
    <w:p w14:paraId="543EA7EE" w14:textId="77777777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Napominjem da svi glasovi koji pristignu nakon gore navedenog roka će se smatrati nevažećim sukladno članku 26.a stavku 5.</w:t>
      </w:r>
    </w:p>
    <w:p w14:paraId="497BA949" w14:textId="77777777" w:rsidR="00377169" w:rsidRPr="00377169" w:rsidRDefault="00377169" w:rsidP="00377169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612A1411" w14:textId="77777777" w:rsidR="00C978A5" w:rsidRDefault="00C978A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</w:p>
    <w:p w14:paraId="13005510" w14:textId="737EBD73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PREDSJEDNIK OPĆINSKOG VIJEĆA</w:t>
      </w:r>
    </w:p>
    <w:p w14:paraId="0ECC10EB" w14:textId="329CBE25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OPĆINE GORJANI:</w:t>
      </w:r>
    </w:p>
    <w:p w14:paraId="520B9DF4" w14:textId="611EB1B8" w:rsidR="00544638" w:rsidRPr="00B65DFC" w:rsidRDefault="007C02E5" w:rsidP="00C74D47">
      <w:pPr>
        <w:tabs>
          <w:tab w:val="left" w:pos="0"/>
        </w:tabs>
        <w:spacing w:after="0"/>
        <w:jc w:val="center"/>
        <w:rPr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>Zvonko Majstorović</w:t>
      </w:r>
    </w:p>
    <w:sectPr w:rsidR="00544638" w:rsidRPr="00B65DFC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370A7"/>
    <w:rsid w:val="000906EB"/>
    <w:rsid w:val="0009266A"/>
    <w:rsid w:val="0011394E"/>
    <w:rsid w:val="001464F8"/>
    <w:rsid w:val="00164E2E"/>
    <w:rsid w:val="001B3F1A"/>
    <w:rsid w:val="001B566C"/>
    <w:rsid w:val="001B7317"/>
    <w:rsid w:val="001C01CB"/>
    <w:rsid w:val="001D04FA"/>
    <w:rsid w:val="001F7956"/>
    <w:rsid w:val="0020572F"/>
    <w:rsid w:val="00261A7B"/>
    <w:rsid w:val="002777A6"/>
    <w:rsid w:val="002A0891"/>
    <w:rsid w:val="002B62AB"/>
    <w:rsid w:val="002F2EDE"/>
    <w:rsid w:val="00341ABE"/>
    <w:rsid w:val="0034493B"/>
    <w:rsid w:val="00377169"/>
    <w:rsid w:val="00387913"/>
    <w:rsid w:val="003A43B9"/>
    <w:rsid w:val="003D3A17"/>
    <w:rsid w:val="003D5B8F"/>
    <w:rsid w:val="003D6F6D"/>
    <w:rsid w:val="0040775D"/>
    <w:rsid w:val="0041425E"/>
    <w:rsid w:val="004467D4"/>
    <w:rsid w:val="00455424"/>
    <w:rsid w:val="00457EEC"/>
    <w:rsid w:val="00481B6C"/>
    <w:rsid w:val="00482861"/>
    <w:rsid w:val="004B05D9"/>
    <w:rsid w:val="004D4254"/>
    <w:rsid w:val="004E3FD5"/>
    <w:rsid w:val="00511AB4"/>
    <w:rsid w:val="00530E5E"/>
    <w:rsid w:val="00544638"/>
    <w:rsid w:val="0055368D"/>
    <w:rsid w:val="005B1267"/>
    <w:rsid w:val="005B743E"/>
    <w:rsid w:val="005D6C08"/>
    <w:rsid w:val="005E1979"/>
    <w:rsid w:val="005E5527"/>
    <w:rsid w:val="00630B75"/>
    <w:rsid w:val="0064785D"/>
    <w:rsid w:val="006562E7"/>
    <w:rsid w:val="00675237"/>
    <w:rsid w:val="006753C4"/>
    <w:rsid w:val="00675515"/>
    <w:rsid w:val="00693E8D"/>
    <w:rsid w:val="006C40A8"/>
    <w:rsid w:val="006C6E9C"/>
    <w:rsid w:val="006F6BFE"/>
    <w:rsid w:val="0070401D"/>
    <w:rsid w:val="007300A9"/>
    <w:rsid w:val="00731674"/>
    <w:rsid w:val="00752629"/>
    <w:rsid w:val="00755F28"/>
    <w:rsid w:val="00776E69"/>
    <w:rsid w:val="00782BC9"/>
    <w:rsid w:val="007A07DB"/>
    <w:rsid w:val="007B249C"/>
    <w:rsid w:val="007C02E5"/>
    <w:rsid w:val="007D5032"/>
    <w:rsid w:val="007E2403"/>
    <w:rsid w:val="007F54A5"/>
    <w:rsid w:val="00800EE9"/>
    <w:rsid w:val="00844D4F"/>
    <w:rsid w:val="008701B1"/>
    <w:rsid w:val="0087128C"/>
    <w:rsid w:val="00873D8B"/>
    <w:rsid w:val="00876EC8"/>
    <w:rsid w:val="00895B8A"/>
    <w:rsid w:val="00895D51"/>
    <w:rsid w:val="008E30C6"/>
    <w:rsid w:val="008E433E"/>
    <w:rsid w:val="00912EDD"/>
    <w:rsid w:val="00937249"/>
    <w:rsid w:val="00953D24"/>
    <w:rsid w:val="00971886"/>
    <w:rsid w:val="00A01614"/>
    <w:rsid w:val="00A205DD"/>
    <w:rsid w:val="00A64B21"/>
    <w:rsid w:val="00A729AD"/>
    <w:rsid w:val="00A72C04"/>
    <w:rsid w:val="00AA21D6"/>
    <w:rsid w:val="00AF6B1E"/>
    <w:rsid w:val="00B0754A"/>
    <w:rsid w:val="00B176CF"/>
    <w:rsid w:val="00B258EA"/>
    <w:rsid w:val="00B40B1E"/>
    <w:rsid w:val="00B62366"/>
    <w:rsid w:val="00B65DFC"/>
    <w:rsid w:val="00B74FC6"/>
    <w:rsid w:val="00B97796"/>
    <w:rsid w:val="00BB3370"/>
    <w:rsid w:val="00BC6659"/>
    <w:rsid w:val="00C07286"/>
    <w:rsid w:val="00C32B10"/>
    <w:rsid w:val="00C53EDB"/>
    <w:rsid w:val="00C7387B"/>
    <w:rsid w:val="00C74D47"/>
    <w:rsid w:val="00C978A5"/>
    <w:rsid w:val="00CD3995"/>
    <w:rsid w:val="00D35F94"/>
    <w:rsid w:val="00D921CE"/>
    <w:rsid w:val="00DC431A"/>
    <w:rsid w:val="00E365EB"/>
    <w:rsid w:val="00EC0542"/>
    <w:rsid w:val="00EC5AC8"/>
    <w:rsid w:val="00ED0A04"/>
    <w:rsid w:val="00ED667F"/>
    <w:rsid w:val="00F24883"/>
    <w:rsid w:val="00F40811"/>
    <w:rsid w:val="00F508E6"/>
    <w:rsid w:val="00F5382D"/>
    <w:rsid w:val="00F540C9"/>
    <w:rsid w:val="00F637D4"/>
    <w:rsid w:val="00F643DB"/>
    <w:rsid w:val="00F651E1"/>
    <w:rsid w:val="00F7265E"/>
    <w:rsid w:val="00FB47A4"/>
    <w:rsid w:val="00FB65E4"/>
    <w:rsid w:val="00FD6D8D"/>
    <w:rsid w:val="00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gorjani@g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22</cp:revision>
  <cp:lastPrinted>2022-01-13T11:31:00Z</cp:lastPrinted>
  <dcterms:created xsi:type="dcterms:W3CDTF">2020-07-09T10:59:00Z</dcterms:created>
  <dcterms:modified xsi:type="dcterms:W3CDTF">2022-01-13T14:00:00Z</dcterms:modified>
</cp:coreProperties>
</file>